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A9" w:rsidRPr="00AE4FCE" w:rsidRDefault="00FA63A9" w:rsidP="00FA63A9">
      <w:pPr>
        <w:jc w:val="center"/>
        <w:rPr>
          <w:rFonts w:ascii="Verdana" w:hAnsi="Verdana" w:cs="Tahoma"/>
          <w:b/>
          <w:bCs/>
          <w:shadow/>
          <w:color w:val="17365D"/>
          <w:sz w:val="28"/>
          <w:szCs w:val="28"/>
        </w:rPr>
      </w:pPr>
      <w:r w:rsidRPr="00AE4FCE">
        <w:rPr>
          <w:rFonts w:ascii="Verdana" w:hAnsi="Verdana" w:cs="Tahoma"/>
          <w:b/>
          <w:bCs/>
          <w:shadow/>
          <w:color w:val="17365D"/>
          <w:sz w:val="28"/>
          <w:szCs w:val="28"/>
        </w:rPr>
        <w:t>20</w:t>
      </w:r>
      <w:r>
        <w:rPr>
          <w:rFonts w:ascii="Verdana" w:hAnsi="Verdana" w:cs="Tahoma"/>
          <w:b/>
          <w:bCs/>
          <w:shadow/>
          <w:color w:val="17365D"/>
          <w:sz w:val="28"/>
          <w:szCs w:val="28"/>
        </w:rPr>
        <w:t>21</w:t>
      </w:r>
      <w:r w:rsidRPr="00AE4FCE">
        <w:rPr>
          <w:rFonts w:ascii="Verdana" w:hAnsi="Verdana" w:cs="Tahoma"/>
          <w:b/>
          <w:bCs/>
          <w:shadow/>
          <w:color w:val="17365D"/>
          <w:sz w:val="28"/>
          <w:szCs w:val="28"/>
        </w:rPr>
        <w:t>-20</w:t>
      </w:r>
      <w:r>
        <w:rPr>
          <w:rFonts w:ascii="Verdana" w:hAnsi="Verdana" w:cs="Tahoma"/>
          <w:b/>
          <w:bCs/>
          <w:shadow/>
          <w:color w:val="17365D"/>
          <w:sz w:val="28"/>
          <w:szCs w:val="28"/>
        </w:rPr>
        <w:t>22</w:t>
      </w:r>
      <w:r w:rsidRPr="00AE4FCE">
        <w:rPr>
          <w:rFonts w:ascii="Verdana" w:hAnsi="Verdana" w:cs="Tahoma"/>
          <w:b/>
          <w:bCs/>
          <w:shadow/>
          <w:color w:val="17365D"/>
          <w:sz w:val="28"/>
          <w:szCs w:val="28"/>
        </w:rPr>
        <w:t xml:space="preserve"> EĞİTİM ÖĞRETİM YILI </w:t>
      </w:r>
    </w:p>
    <w:p w:rsidR="00FA63A9" w:rsidRPr="00AE4FCE" w:rsidRDefault="00FA63A9" w:rsidP="00FA63A9">
      <w:pPr>
        <w:jc w:val="center"/>
        <w:rPr>
          <w:rFonts w:ascii="Verdana" w:hAnsi="Verdana" w:cs="Tahoma"/>
          <w:b/>
          <w:shadow/>
          <w:color w:val="17365D"/>
          <w:sz w:val="28"/>
          <w:szCs w:val="28"/>
        </w:rPr>
      </w:pPr>
      <w:r w:rsidRPr="00AE4FCE">
        <w:rPr>
          <w:rFonts w:ascii="Verdana" w:hAnsi="Verdana" w:cs="Tahoma"/>
          <w:b/>
          <w:bCs/>
          <w:shadow/>
          <w:color w:val="17365D"/>
          <w:sz w:val="28"/>
          <w:szCs w:val="28"/>
        </w:rPr>
        <w:t>KAYIT BAŞVURULARI</w:t>
      </w:r>
      <w:r w:rsidRPr="00AE4FCE">
        <w:rPr>
          <w:rFonts w:ascii="Verdana" w:hAnsi="Verdana" w:cs="Tahoma"/>
          <w:b/>
          <w:shadow/>
          <w:color w:val="17365D"/>
          <w:sz w:val="28"/>
          <w:szCs w:val="28"/>
        </w:rPr>
        <w:t> </w:t>
      </w:r>
    </w:p>
    <w:p w:rsidR="00FA63A9" w:rsidRDefault="00FA63A9" w:rsidP="00FA63A9">
      <w:pPr>
        <w:jc w:val="center"/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</w:pPr>
    </w:p>
    <w:p w:rsidR="00FA63A9" w:rsidRDefault="00FA63A9" w:rsidP="00FA63A9">
      <w:pPr>
        <w:jc w:val="center"/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959557</wp:posOffset>
            </wp:positionH>
            <wp:positionV relativeFrom="paragraph">
              <wp:posOffset>467516</wp:posOffset>
            </wp:positionV>
            <wp:extent cx="4271154" cy="4272951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154" cy="427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1106A"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>(</w:t>
      </w:r>
      <w:proofErr w:type="gramEnd"/>
      <w:r w:rsidRPr="0051106A"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>Okulumuza 20</w:t>
      </w:r>
      <w:r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>21</w:t>
      </w:r>
      <w:r w:rsidRPr="0051106A"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 xml:space="preserve"> yılının Eylül ayı sonuna kadar </w:t>
      </w:r>
      <w:r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>48</w:t>
      </w:r>
      <w:r w:rsidRPr="0051106A"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 xml:space="preserve"> ayını dolduran ve aynı yılın Eylül ayı sonuna kadar </w:t>
      </w:r>
      <w:r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>72</w:t>
      </w:r>
      <w:r w:rsidRPr="0051106A"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 xml:space="preserve"> ayını doldurmayan çocuklar kaydedilir.</w:t>
      </w:r>
      <w:r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 xml:space="preserve"> 54 ay ve üzeri çocuklar adrese dayalı alım çevresine göre okul kaydı zorunlu yapılır.</w:t>
      </w:r>
      <w:proofErr w:type="gramStart"/>
      <w:r w:rsidRPr="0051106A">
        <w:rPr>
          <w:rStyle w:val="Gl"/>
          <w:rFonts w:ascii="Century Gothic" w:hAnsi="Century Gothic" w:cs="Tahoma"/>
          <w:color w:val="000000"/>
          <w:sz w:val="20"/>
          <w:szCs w:val="20"/>
          <w:u w:val="single"/>
        </w:rPr>
        <w:t>)</w:t>
      </w:r>
      <w:proofErr w:type="gramEnd"/>
    </w:p>
    <w:p w:rsidR="00FA63A9" w:rsidRPr="0051106A" w:rsidRDefault="00FA63A9" w:rsidP="00FA63A9">
      <w:pPr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</w:p>
    <w:p w:rsidR="00FA63A9" w:rsidRPr="00DC1F0A" w:rsidRDefault="00FA63A9" w:rsidP="00FA63A9">
      <w:pPr>
        <w:ind w:firstLine="360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FA63A9" w:rsidRPr="0051106A" w:rsidRDefault="00FA63A9" w:rsidP="00FA63A9">
      <w:pPr>
        <w:jc w:val="center"/>
        <w:rPr>
          <w:rStyle w:val="Gl"/>
          <w:rFonts w:ascii="Verdana" w:hAnsi="Verdana" w:cs="Tahoma"/>
          <w:color w:val="002060"/>
          <w:sz w:val="20"/>
          <w:szCs w:val="20"/>
        </w:rPr>
      </w:pPr>
      <w:r w:rsidRPr="0051106A">
        <w:rPr>
          <w:rStyle w:val="Gl"/>
          <w:rFonts w:ascii="Verdana" w:hAnsi="Verdana" w:cs="Tahoma"/>
          <w:color w:val="002060"/>
          <w:sz w:val="20"/>
          <w:szCs w:val="20"/>
        </w:rPr>
        <w:t>BAŞVURUDA İSTENEN BELGELER</w:t>
      </w:r>
    </w:p>
    <w:p w:rsidR="00FA63A9" w:rsidRDefault="00FA63A9" w:rsidP="00FA63A9">
      <w:pPr>
        <w:jc w:val="center"/>
        <w:rPr>
          <w:rFonts w:ascii="Verdana" w:hAnsi="Verdana" w:cs="Tahoma"/>
          <w:b/>
          <w:color w:val="C00000"/>
          <w:sz w:val="15"/>
          <w:szCs w:val="15"/>
          <w:u w:val="single"/>
        </w:rPr>
      </w:pPr>
      <w:r w:rsidRPr="00DC1F0A">
        <w:rPr>
          <w:rFonts w:ascii="Verdana" w:hAnsi="Verdana" w:cs="Tahoma"/>
          <w:b/>
          <w:color w:val="000000"/>
          <w:sz w:val="15"/>
          <w:szCs w:val="15"/>
          <w:u w:val="single"/>
        </w:rPr>
        <w:t>(</w:t>
      </w:r>
      <w:r w:rsidRPr="00511146">
        <w:rPr>
          <w:rFonts w:ascii="Verdana" w:hAnsi="Verdana" w:cs="Tahoma"/>
          <w:b/>
          <w:color w:val="C00000"/>
          <w:sz w:val="15"/>
          <w:szCs w:val="15"/>
          <w:u w:val="single"/>
        </w:rPr>
        <w:t>EKSİK BELGELİ BAŞVURULAR KABUL EDİLMEYECEKTİR.)</w:t>
      </w:r>
    </w:p>
    <w:p w:rsidR="00FA63A9" w:rsidRDefault="00FA63A9" w:rsidP="00FA63A9">
      <w:pPr>
        <w:jc w:val="center"/>
        <w:rPr>
          <w:rFonts w:ascii="Verdana" w:hAnsi="Verdana" w:cs="Tahoma"/>
          <w:b/>
          <w:color w:val="C00000"/>
          <w:sz w:val="15"/>
          <w:szCs w:val="15"/>
          <w:u w:val="single"/>
        </w:rPr>
      </w:pPr>
    </w:p>
    <w:p w:rsidR="00FA63A9" w:rsidRDefault="00FA63A9" w:rsidP="00FA63A9">
      <w:pPr>
        <w:numPr>
          <w:ilvl w:val="0"/>
          <w:numId w:val="1"/>
        </w:numPr>
        <w:spacing w:line="168" w:lineRule="auto"/>
        <w:ind w:left="357" w:hanging="357"/>
        <w:jc w:val="both"/>
        <w:rPr>
          <w:rFonts w:ascii="Sakkal Majalla" w:hAnsi="Sakkal Majalla" w:cs="Sakkal Majalla"/>
          <w:b/>
          <w:color w:val="000000"/>
          <w:sz w:val="28"/>
          <w:szCs w:val="28"/>
        </w:rPr>
      </w:pPr>
      <w:r w:rsidRPr="0042531F">
        <w:rPr>
          <w:rFonts w:ascii="Sakkal Majalla" w:hAnsi="Sakkal Majalla" w:cs="Sakkal Majalla"/>
          <w:b/>
          <w:color w:val="000000"/>
          <w:sz w:val="28"/>
          <w:szCs w:val="28"/>
        </w:rPr>
        <w:t>Çocuğun Nüfus Cüzdanı Fotokopisi</w:t>
      </w:r>
    </w:p>
    <w:p w:rsidR="00FA63A9" w:rsidRPr="0042531F" w:rsidRDefault="00FA63A9" w:rsidP="00FA63A9">
      <w:pPr>
        <w:numPr>
          <w:ilvl w:val="0"/>
          <w:numId w:val="1"/>
        </w:numPr>
        <w:spacing w:line="168" w:lineRule="auto"/>
        <w:ind w:left="357" w:hanging="357"/>
        <w:jc w:val="both"/>
        <w:rPr>
          <w:rFonts w:ascii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hAnsi="Sakkal Majalla" w:cs="Sakkal Majalla"/>
          <w:b/>
          <w:color w:val="000000"/>
          <w:sz w:val="28"/>
          <w:szCs w:val="28"/>
        </w:rPr>
        <w:t>Öğrenci Muayene/İzlem Bildirim Formu (Aile Hekimine uğranacak)</w:t>
      </w:r>
    </w:p>
    <w:p w:rsidR="00FA63A9" w:rsidRDefault="00FA63A9" w:rsidP="00FA63A9">
      <w:pPr>
        <w:numPr>
          <w:ilvl w:val="0"/>
          <w:numId w:val="1"/>
        </w:numPr>
        <w:spacing w:line="168" w:lineRule="auto"/>
        <w:ind w:left="357" w:hanging="357"/>
        <w:jc w:val="both"/>
        <w:rPr>
          <w:rFonts w:ascii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hAnsi="Sakkal Majalla" w:cs="Sakkal Majalla"/>
          <w:b/>
          <w:color w:val="000000"/>
          <w:sz w:val="28"/>
          <w:szCs w:val="28"/>
        </w:rPr>
        <w:t>6</w:t>
      </w:r>
      <w:r w:rsidRPr="007B7E81">
        <w:rPr>
          <w:rFonts w:ascii="Sakkal Majalla" w:hAnsi="Sakkal Majalla" w:cs="Sakkal Majalla"/>
          <w:b/>
          <w:color w:val="000000"/>
          <w:sz w:val="28"/>
          <w:szCs w:val="28"/>
        </w:rPr>
        <w:t xml:space="preserve"> Adet Çoc</w:t>
      </w:r>
      <w:r>
        <w:rPr>
          <w:rFonts w:ascii="Sakkal Majalla" w:hAnsi="Sakkal Majalla" w:cs="Sakkal Majalla"/>
          <w:b/>
          <w:color w:val="000000"/>
          <w:sz w:val="28"/>
          <w:szCs w:val="28"/>
        </w:rPr>
        <w:t>uğun Vesikalık Fotoğrafı</w:t>
      </w:r>
    </w:p>
    <w:p w:rsidR="00FA63A9" w:rsidRPr="007B7E81" w:rsidRDefault="00FA63A9" w:rsidP="00FA63A9">
      <w:pPr>
        <w:numPr>
          <w:ilvl w:val="0"/>
          <w:numId w:val="1"/>
        </w:numPr>
        <w:spacing w:line="168" w:lineRule="auto"/>
        <w:ind w:left="357" w:hanging="357"/>
        <w:jc w:val="both"/>
        <w:rPr>
          <w:rFonts w:ascii="Sakkal Majalla" w:hAnsi="Sakkal Majalla" w:cs="Sakkal Majalla"/>
          <w:b/>
          <w:color w:val="000000"/>
          <w:sz w:val="28"/>
          <w:szCs w:val="28"/>
        </w:rPr>
      </w:pPr>
      <w:r w:rsidRPr="007B7E81">
        <w:rPr>
          <w:rFonts w:ascii="Sakkal Majalla" w:hAnsi="Sakkal Majalla" w:cs="Sakkal Majalla"/>
          <w:b/>
          <w:color w:val="000000"/>
          <w:sz w:val="28"/>
          <w:szCs w:val="28"/>
        </w:rPr>
        <w:t xml:space="preserve">Kayıt olunan aya ait ödeme </w:t>
      </w:r>
      <w:proofErr w:type="gramStart"/>
      <w:r w:rsidRPr="007B7E81">
        <w:rPr>
          <w:rFonts w:ascii="Sakkal Majalla" w:hAnsi="Sakkal Majalla" w:cs="Sakkal Majalla"/>
          <w:b/>
          <w:color w:val="000000"/>
          <w:sz w:val="28"/>
          <w:szCs w:val="28"/>
        </w:rPr>
        <w:t>dekontu</w:t>
      </w:r>
      <w:proofErr w:type="gramEnd"/>
      <w:r w:rsidRPr="007B7E81">
        <w:rPr>
          <w:rFonts w:ascii="Sakkal Majalla" w:hAnsi="Sakkal Majalla" w:cs="Sakkal Majalla"/>
          <w:b/>
          <w:color w:val="000000"/>
          <w:sz w:val="28"/>
          <w:szCs w:val="28"/>
        </w:rPr>
        <w:t xml:space="preserve"> (Ödeme dekontlarında </w:t>
      </w:r>
      <w:r w:rsidRPr="00467B5C">
        <w:rPr>
          <w:rFonts w:ascii="Sakkal Majalla" w:hAnsi="Sakkal Majalla" w:cs="Sakkal Majalla"/>
          <w:b/>
          <w:color w:val="000000"/>
          <w:sz w:val="28"/>
          <w:szCs w:val="28"/>
          <w:highlight w:val="yellow"/>
        </w:rPr>
        <w:t>çocuğun</w:t>
      </w:r>
      <w:r w:rsidRPr="007B7E81">
        <w:rPr>
          <w:rFonts w:ascii="Sakkal Majalla" w:hAnsi="Sakkal Majalla" w:cs="Sakkal Majalla"/>
          <w:b/>
          <w:color w:val="000000"/>
          <w:sz w:val="28"/>
          <w:szCs w:val="28"/>
        </w:rPr>
        <w:t xml:space="preserve"> adı ve </w:t>
      </w:r>
      <w:r w:rsidRPr="00467B5C">
        <w:rPr>
          <w:rFonts w:ascii="Sakkal Majalla" w:hAnsi="Sakkal Majalla" w:cs="Sakkal Majalla"/>
          <w:b/>
          <w:color w:val="000000"/>
          <w:sz w:val="28"/>
          <w:szCs w:val="28"/>
          <w:highlight w:val="yellow"/>
        </w:rPr>
        <w:t xml:space="preserve">TC Kimlik </w:t>
      </w:r>
      <w:proofErr w:type="spellStart"/>
      <w:r w:rsidRPr="00467B5C">
        <w:rPr>
          <w:rFonts w:ascii="Sakkal Majalla" w:hAnsi="Sakkal Majalla" w:cs="Sakkal Majalla"/>
          <w:b/>
          <w:color w:val="000000"/>
          <w:sz w:val="28"/>
          <w:szCs w:val="28"/>
          <w:highlight w:val="yellow"/>
        </w:rPr>
        <w:t>Nosu</w:t>
      </w:r>
      <w:proofErr w:type="spellEnd"/>
      <w:r w:rsidRPr="007B7E81">
        <w:rPr>
          <w:rFonts w:ascii="Sakkal Majalla" w:hAnsi="Sakkal Majalla" w:cs="Sakkal Majalla"/>
          <w:b/>
          <w:color w:val="000000"/>
          <w:sz w:val="28"/>
          <w:szCs w:val="28"/>
        </w:rPr>
        <w:t xml:space="preserve"> mutlaka belirtilecektir.)</w:t>
      </w:r>
    </w:p>
    <w:p w:rsidR="00FA63A9" w:rsidRDefault="00FA63A9" w:rsidP="00FA63A9">
      <w:pPr>
        <w:jc w:val="center"/>
        <w:rPr>
          <w:rStyle w:val="Gl"/>
          <w:rFonts w:ascii="Verdana" w:hAnsi="Verdana" w:cs="Tahoma"/>
          <w:emboss/>
          <w:color w:val="FF0000"/>
        </w:rPr>
      </w:pPr>
    </w:p>
    <w:p w:rsidR="00FA63A9" w:rsidRPr="0010719B" w:rsidRDefault="00FA63A9" w:rsidP="00FA63A9">
      <w:pPr>
        <w:jc w:val="center"/>
        <w:rPr>
          <w:rFonts w:ascii="Verdana" w:hAnsi="Verdana" w:cs="Tahoma"/>
          <w:b/>
          <w:emboss/>
          <w:color w:val="FF0000"/>
          <w:sz w:val="20"/>
          <w:szCs w:val="20"/>
        </w:rPr>
      </w:pPr>
      <w:r w:rsidRPr="002F6B4D">
        <w:rPr>
          <w:rStyle w:val="Gl"/>
          <w:rFonts w:ascii="Verdana" w:hAnsi="Verdana" w:cs="Tahoma"/>
          <w:emboss/>
          <w:color w:val="FF0000"/>
        </w:rPr>
        <w:t>20</w:t>
      </w:r>
      <w:r>
        <w:rPr>
          <w:rStyle w:val="Gl"/>
          <w:rFonts w:ascii="Verdana" w:hAnsi="Verdana" w:cs="Tahoma"/>
          <w:emboss/>
          <w:color w:val="FF0000"/>
        </w:rPr>
        <w:t>21</w:t>
      </w:r>
      <w:r w:rsidRPr="002F6B4D">
        <w:rPr>
          <w:rStyle w:val="Gl"/>
          <w:rFonts w:ascii="Verdana" w:hAnsi="Verdana" w:cs="Tahoma"/>
          <w:emboss/>
          <w:color w:val="FF0000"/>
        </w:rPr>
        <w:t>-20</w:t>
      </w:r>
      <w:r>
        <w:rPr>
          <w:rStyle w:val="Gl"/>
          <w:rFonts w:ascii="Verdana" w:hAnsi="Verdana" w:cs="Tahoma"/>
          <w:emboss/>
          <w:color w:val="FF0000"/>
        </w:rPr>
        <w:t>22</w:t>
      </w:r>
      <w:r w:rsidRPr="002F6B4D">
        <w:rPr>
          <w:rStyle w:val="Gl"/>
          <w:rFonts w:ascii="Verdana" w:hAnsi="Verdana" w:cs="Tahoma"/>
          <w:emboss/>
          <w:color w:val="FF0000"/>
        </w:rPr>
        <w:t xml:space="preserve"> EĞİTİM ÖĞRETİM YILI</w:t>
      </w:r>
      <w:r>
        <w:rPr>
          <w:rStyle w:val="Gl"/>
          <w:rFonts w:ascii="Verdana" w:hAnsi="Verdana" w:cs="Tahoma"/>
          <w:color w:val="FF0000"/>
        </w:rPr>
        <w:t xml:space="preserve"> </w:t>
      </w:r>
      <w:r>
        <w:rPr>
          <w:rStyle w:val="Gl"/>
          <w:rFonts w:ascii="Verdana" w:hAnsi="Verdana" w:cs="Tahoma"/>
          <w:emboss/>
          <w:color w:val="FF0000"/>
        </w:rPr>
        <w:t>ÜCRETLERİ</w:t>
      </w:r>
    </w:p>
    <w:p w:rsidR="00FA63A9" w:rsidRDefault="00FA63A9" w:rsidP="00FA63A9">
      <w:pPr>
        <w:jc w:val="center"/>
        <w:rPr>
          <w:rFonts w:ascii="Times New Roman TUR" w:hAnsi="Times New Roman TUR" w:cs="Times New Roman TUR"/>
          <w:b/>
          <w:bCs/>
          <w:imprint/>
          <w:color w:val="00B0F0"/>
        </w:rPr>
      </w:pPr>
      <w:r>
        <w:rPr>
          <w:rFonts w:ascii="Verdana" w:hAnsi="Verdana" w:cs="Tahoma"/>
          <w:b/>
          <w:imprint/>
          <w:color w:val="00B0F0"/>
        </w:rPr>
        <w:t>4-5 Yaş</w:t>
      </w:r>
      <w:r w:rsidRPr="0042531F">
        <w:rPr>
          <w:rFonts w:ascii="Verdana" w:hAnsi="Verdana" w:cs="Tahoma"/>
          <w:b/>
          <w:imprint/>
          <w:color w:val="00B0F0"/>
        </w:rPr>
        <w:t xml:space="preserve"> </w:t>
      </w:r>
      <w:r w:rsidRPr="00AE4FCE">
        <w:rPr>
          <w:rFonts w:ascii="Verdana" w:hAnsi="Verdana" w:cs="Tahoma"/>
          <w:b/>
          <w:imprint/>
          <w:color w:val="00B0F0"/>
          <w:sz w:val="20"/>
          <w:szCs w:val="20"/>
        </w:rPr>
        <w:t>(Yemek</w:t>
      </w:r>
      <w:r>
        <w:rPr>
          <w:rFonts w:ascii="Verdana" w:hAnsi="Verdana" w:cs="Tahoma"/>
          <w:b/>
          <w:imprint/>
          <w:color w:val="00B0F0"/>
          <w:sz w:val="20"/>
          <w:szCs w:val="20"/>
        </w:rPr>
        <w:t>li Aidat</w:t>
      </w:r>
      <w:r w:rsidRPr="00AE4FCE">
        <w:rPr>
          <w:rFonts w:ascii="Verdana" w:hAnsi="Verdana" w:cs="Tahoma"/>
          <w:b/>
          <w:imprint/>
          <w:color w:val="00B0F0"/>
          <w:sz w:val="20"/>
          <w:szCs w:val="20"/>
        </w:rPr>
        <w:t>)</w:t>
      </w:r>
      <w:r>
        <w:rPr>
          <w:rFonts w:ascii="Verdana" w:hAnsi="Verdana" w:cs="Tahoma"/>
          <w:b/>
          <w:imprint/>
          <w:color w:val="00B0F0"/>
          <w:sz w:val="20"/>
          <w:szCs w:val="20"/>
        </w:rPr>
        <w:t xml:space="preserve"> </w:t>
      </w:r>
      <w:r w:rsidRPr="00AE4FCE">
        <w:rPr>
          <w:rFonts w:ascii="Verdana" w:hAnsi="Verdana" w:cs="Tahoma"/>
          <w:b/>
          <w:imprint/>
          <w:color w:val="00B0F0"/>
        </w:rPr>
        <w:t>:</w:t>
      </w:r>
      <w:r w:rsidRPr="0042531F">
        <w:rPr>
          <w:rFonts w:ascii="Verdana" w:hAnsi="Verdana" w:cs="Tahoma"/>
          <w:b/>
          <w:imprint/>
          <w:color w:val="00B0F0"/>
        </w:rPr>
        <w:t xml:space="preserve"> </w:t>
      </w:r>
      <w:r>
        <w:rPr>
          <w:rFonts w:ascii="Verdana" w:hAnsi="Verdana" w:cs="Tahoma"/>
          <w:b/>
          <w:imprint/>
          <w:color w:val="00B0F0"/>
        </w:rPr>
        <w:t>240</w:t>
      </w:r>
      <w:r w:rsidRPr="0042531F">
        <w:rPr>
          <w:rFonts w:ascii="Verdana" w:hAnsi="Verdana" w:cs="Tahoma"/>
          <w:b/>
          <w:imprint/>
          <w:color w:val="00B0F0"/>
        </w:rPr>
        <w:t xml:space="preserve"> </w:t>
      </w:r>
      <w:r>
        <w:rPr>
          <w:rFonts w:ascii="Times New Roman TUR" w:hAnsi="Times New Roman TUR" w:cs="Times New Roman TUR"/>
          <w:b/>
          <w:bCs/>
          <w:noProof/>
          <w:color w:val="00B0F0"/>
        </w:rPr>
        <w:drawing>
          <wp:inline distT="0" distB="0" distL="0" distR="0">
            <wp:extent cx="126365" cy="149225"/>
            <wp:effectExtent l="1905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-2" w:tblpY="211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5244"/>
      </w:tblGrid>
      <w:tr w:rsidR="00FA63A9" w:rsidTr="0021347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874" w:type="dxa"/>
            <w:gridSpan w:val="2"/>
          </w:tcPr>
          <w:p w:rsidR="00FA63A9" w:rsidRPr="00467B5C" w:rsidRDefault="00FA63A9" w:rsidP="0021347F">
            <w:pPr>
              <w:jc w:val="center"/>
              <w:rPr>
                <w:rFonts w:ascii="Century Gothic" w:hAnsi="Century Gothic" w:cs="Tahoma"/>
                <w:b/>
                <w:color w:val="595959"/>
                <w:sz w:val="26"/>
                <w:szCs w:val="26"/>
              </w:rPr>
            </w:pPr>
            <w:proofErr w:type="gramStart"/>
            <w:r w:rsidRPr="00467B5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AİDAT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</w:t>
            </w:r>
            <w:r w:rsidRPr="00467B5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HESABI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(</w:t>
            </w:r>
            <w:r w:rsidRPr="00F33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HALKBANK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KÖPRÜBAŞI </w:t>
            </w:r>
            <w:r w:rsidRPr="00F33B9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ŞUBESİ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)</w:t>
            </w:r>
          </w:p>
        </w:tc>
      </w:tr>
      <w:tr w:rsidR="00FA63A9" w:rsidTr="0021347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30" w:type="dxa"/>
            <w:vAlign w:val="center"/>
          </w:tcPr>
          <w:p w:rsidR="00FA63A9" w:rsidRPr="00467B5C" w:rsidRDefault="00FA63A9" w:rsidP="0021347F">
            <w:pPr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HESAP ADI</w:t>
            </w:r>
          </w:p>
        </w:tc>
        <w:tc>
          <w:tcPr>
            <w:tcW w:w="5244" w:type="dxa"/>
            <w:vAlign w:val="center"/>
          </w:tcPr>
          <w:p w:rsidR="00FA63A9" w:rsidRPr="00467B5C" w:rsidRDefault="00FA63A9" w:rsidP="0021347F">
            <w:pPr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ANTAKYA İPEK ANAOKULU</w:t>
            </w:r>
          </w:p>
        </w:tc>
      </w:tr>
      <w:tr w:rsidR="00FA63A9" w:rsidTr="0021347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30" w:type="dxa"/>
            <w:vAlign w:val="center"/>
          </w:tcPr>
          <w:p w:rsidR="00FA63A9" w:rsidRPr="00467B5C" w:rsidRDefault="00FA63A9" w:rsidP="0021347F">
            <w:pPr>
              <w:rPr>
                <w:rFonts w:ascii="Century Gothic" w:hAnsi="Century Gothic" w:cs="Tahoma"/>
                <w:b/>
                <w:color w:val="595959"/>
              </w:rPr>
            </w:pPr>
            <w:r w:rsidRPr="00467B5C">
              <w:rPr>
                <w:rFonts w:ascii="Arial Narrow" w:eastAsia="Arial Unicode MS" w:hAnsi="Arial Narrow" w:cs="Arial"/>
                <w:b/>
              </w:rPr>
              <w:t>HESAP NO</w:t>
            </w:r>
          </w:p>
        </w:tc>
        <w:tc>
          <w:tcPr>
            <w:tcW w:w="5244" w:type="dxa"/>
            <w:vAlign w:val="center"/>
          </w:tcPr>
          <w:p w:rsidR="00FA63A9" w:rsidRPr="00467B5C" w:rsidRDefault="00FA63A9" w:rsidP="0021347F">
            <w:pPr>
              <w:rPr>
                <w:rFonts w:ascii="Century Gothic" w:hAnsi="Century Gothic" w:cs="Tahoma"/>
                <w:b/>
                <w:color w:val="595959"/>
                <w:sz w:val="26"/>
                <w:szCs w:val="26"/>
              </w:rPr>
            </w:pPr>
            <w:r w:rsidRPr="00467B5C">
              <w:rPr>
                <w:rFonts w:ascii="Arial Narrow" w:eastAsia="Arial Unicode MS" w:hAnsi="Arial Narrow" w:cs="Arial"/>
                <w:b/>
                <w:sz w:val="26"/>
                <w:szCs w:val="26"/>
              </w:rPr>
              <w:t>05 0000 35</w:t>
            </w:r>
          </w:p>
        </w:tc>
      </w:tr>
      <w:tr w:rsidR="00FA63A9" w:rsidTr="0021347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630" w:type="dxa"/>
            <w:vAlign w:val="center"/>
          </w:tcPr>
          <w:p w:rsidR="00FA63A9" w:rsidRPr="00467B5C" w:rsidRDefault="00FA63A9" w:rsidP="0021347F">
            <w:pPr>
              <w:rPr>
                <w:rFonts w:ascii="Century Gothic" w:hAnsi="Century Gothic" w:cs="Tahoma"/>
                <w:b/>
                <w:color w:val="595959"/>
              </w:rPr>
            </w:pPr>
            <w:r w:rsidRPr="00467B5C">
              <w:rPr>
                <w:rFonts w:ascii="Arial Narrow" w:eastAsia="Arial Unicode MS" w:hAnsi="Arial Narrow" w:cs="Arial"/>
                <w:b/>
              </w:rPr>
              <w:t>İBAN NO</w:t>
            </w:r>
          </w:p>
        </w:tc>
        <w:tc>
          <w:tcPr>
            <w:tcW w:w="5244" w:type="dxa"/>
            <w:vAlign w:val="center"/>
          </w:tcPr>
          <w:p w:rsidR="00FA63A9" w:rsidRPr="00467B5C" w:rsidRDefault="00FA63A9" w:rsidP="0021347F">
            <w:pPr>
              <w:rPr>
                <w:rFonts w:ascii="Century Gothic" w:hAnsi="Century Gothic" w:cs="Tahoma"/>
                <w:b/>
                <w:color w:val="595959"/>
                <w:sz w:val="26"/>
                <w:szCs w:val="26"/>
              </w:rPr>
            </w:pPr>
            <w:r w:rsidRPr="00467B5C">
              <w:rPr>
                <w:rFonts w:ascii="Arial Narrow" w:eastAsia="Arial Unicode MS" w:hAnsi="Arial Narrow" w:cs="Arial"/>
                <w:b/>
                <w:sz w:val="26"/>
                <w:szCs w:val="26"/>
              </w:rPr>
              <w:t>TR73 0001 2009 2290 0005 0000 35</w:t>
            </w:r>
          </w:p>
        </w:tc>
      </w:tr>
    </w:tbl>
    <w:tbl>
      <w:tblPr>
        <w:tblW w:w="3242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35"/>
        <w:gridCol w:w="1356"/>
        <w:gridCol w:w="2945"/>
        <w:gridCol w:w="1286"/>
      </w:tblGrid>
      <w:tr w:rsidR="00FA63A9" w:rsidRPr="0094333B" w:rsidTr="0021347F">
        <w:tc>
          <w:tcPr>
            <w:tcW w:w="1487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jc w:val="center"/>
              <w:rPr>
                <w:rFonts w:ascii="Century Gothic" w:hAnsi="Century Gothic" w:cs="Tahoma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513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rPr>
                <w:b/>
                <w:bCs/>
                <w:color w:val="FFFFFF"/>
              </w:rPr>
            </w:pPr>
            <w:r w:rsidRPr="0094333B">
              <w:rPr>
                <w:rFonts w:ascii="Century Gothic" w:hAnsi="Century Gothic" w:cs="Tahoma"/>
                <w:b/>
                <w:bCs/>
                <w:color w:val="1F497D"/>
                <w:sz w:val="22"/>
                <w:szCs w:val="22"/>
              </w:rPr>
              <w:t>ÖDEME PLANI</w:t>
            </w:r>
          </w:p>
        </w:tc>
      </w:tr>
      <w:tr w:rsidR="00FA63A9" w:rsidRPr="0094333B" w:rsidTr="0021347F"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1</w:t>
            </w:r>
          </w:p>
        </w:tc>
        <w:tc>
          <w:tcPr>
            <w:tcW w:w="11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1.Aidat</w:t>
            </w:r>
          </w:p>
        </w:tc>
        <w:tc>
          <w:tcPr>
            <w:tcW w:w="2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/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892E96" w:rsidRDefault="00FA63A9" w:rsidP="0021347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23495</wp:posOffset>
                  </wp:positionV>
                  <wp:extent cx="142875" cy="152400"/>
                  <wp:effectExtent l="0" t="0" r="0" b="0"/>
                  <wp:wrapNone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892E96"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2</w:t>
            </w:r>
          </w:p>
        </w:tc>
        <w:tc>
          <w:tcPr>
            <w:tcW w:w="1126" w:type="pct"/>
            <w:shd w:val="clear" w:color="auto" w:fill="FDE4D0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2.Aidat</w:t>
            </w:r>
          </w:p>
        </w:tc>
        <w:tc>
          <w:tcPr>
            <w:tcW w:w="2445" w:type="pct"/>
            <w:shd w:val="clear" w:color="auto" w:fill="FDE4D0"/>
          </w:tcPr>
          <w:p w:rsidR="00FA63A9" w:rsidRDefault="00FA63A9" w:rsidP="0021347F"/>
        </w:tc>
        <w:tc>
          <w:tcPr>
            <w:tcW w:w="1068" w:type="pct"/>
            <w:shd w:val="clear" w:color="auto" w:fill="FDE4D0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2540</wp:posOffset>
                  </wp:positionV>
                  <wp:extent cx="142875" cy="152400"/>
                  <wp:effectExtent l="0" t="0" r="0" b="0"/>
                  <wp:wrapNone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3</w:t>
            </w:r>
          </w:p>
        </w:tc>
        <w:tc>
          <w:tcPr>
            <w:tcW w:w="11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3.Aidat</w:t>
            </w:r>
          </w:p>
        </w:tc>
        <w:tc>
          <w:tcPr>
            <w:tcW w:w="2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/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18415</wp:posOffset>
                  </wp:positionV>
                  <wp:extent cx="142875" cy="152400"/>
                  <wp:effectExtent l="0" t="0" r="0" b="0"/>
                  <wp:wrapNone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4</w:t>
            </w:r>
          </w:p>
        </w:tc>
        <w:tc>
          <w:tcPr>
            <w:tcW w:w="1126" w:type="pct"/>
            <w:shd w:val="clear" w:color="auto" w:fill="FDE4D0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4.Aidat</w:t>
            </w:r>
          </w:p>
        </w:tc>
        <w:tc>
          <w:tcPr>
            <w:tcW w:w="2445" w:type="pct"/>
            <w:shd w:val="clear" w:color="auto" w:fill="FDE4D0"/>
          </w:tcPr>
          <w:p w:rsidR="00FA63A9" w:rsidRDefault="00FA63A9" w:rsidP="0021347F"/>
        </w:tc>
        <w:tc>
          <w:tcPr>
            <w:tcW w:w="1068" w:type="pct"/>
            <w:shd w:val="clear" w:color="auto" w:fill="FDE4D0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16510</wp:posOffset>
                  </wp:positionV>
                  <wp:extent cx="142875" cy="152400"/>
                  <wp:effectExtent l="0" t="0" r="0" b="0"/>
                  <wp:wrapNone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5</w:t>
            </w:r>
          </w:p>
        </w:tc>
        <w:tc>
          <w:tcPr>
            <w:tcW w:w="11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5.Aidat</w:t>
            </w:r>
          </w:p>
        </w:tc>
        <w:tc>
          <w:tcPr>
            <w:tcW w:w="2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/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24130</wp:posOffset>
                  </wp:positionV>
                  <wp:extent cx="142875" cy="152400"/>
                  <wp:effectExtent l="0" t="0" r="0" b="0"/>
                  <wp:wrapNone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6</w:t>
            </w:r>
          </w:p>
        </w:tc>
        <w:tc>
          <w:tcPr>
            <w:tcW w:w="1126" w:type="pct"/>
            <w:shd w:val="clear" w:color="auto" w:fill="FDE4D0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6.Aidat</w:t>
            </w:r>
          </w:p>
        </w:tc>
        <w:tc>
          <w:tcPr>
            <w:tcW w:w="2445" w:type="pct"/>
            <w:shd w:val="clear" w:color="auto" w:fill="FDE4D0"/>
          </w:tcPr>
          <w:p w:rsidR="00FA63A9" w:rsidRPr="0094333B" w:rsidRDefault="00FA63A9" w:rsidP="0021347F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FDE4D0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21590</wp:posOffset>
                  </wp:positionV>
                  <wp:extent cx="142875" cy="152400"/>
                  <wp:effectExtent l="0" t="0" r="0" b="0"/>
                  <wp:wrapNone/>
                  <wp:docPr id="9" name="Res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7</w:t>
            </w:r>
          </w:p>
        </w:tc>
        <w:tc>
          <w:tcPr>
            <w:tcW w:w="11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7.Aidat</w:t>
            </w:r>
          </w:p>
        </w:tc>
        <w:tc>
          <w:tcPr>
            <w:tcW w:w="2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635</wp:posOffset>
                  </wp:positionV>
                  <wp:extent cx="142875" cy="152400"/>
                  <wp:effectExtent l="0" t="0" r="0" b="0"/>
                  <wp:wrapNone/>
                  <wp:docPr id="10" name="Res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8</w:t>
            </w:r>
          </w:p>
        </w:tc>
        <w:tc>
          <w:tcPr>
            <w:tcW w:w="1126" w:type="pct"/>
            <w:shd w:val="clear" w:color="auto" w:fill="FDE4D0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8.Aidat</w:t>
            </w:r>
          </w:p>
        </w:tc>
        <w:tc>
          <w:tcPr>
            <w:tcW w:w="2445" w:type="pct"/>
            <w:shd w:val="clear" w:color="auto" w:fill="FDE4D0"/>
          </w:tcPr>
          <w:p w:rsidR="00FA63A9" w:rsidRPr="0094333B" w:rsidRDefault="00FA63A9" w:rsidP="0021347F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FDE4D0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17780</wp:posOffset>
                  </wp:positionV>
                  <wp:extent cx="142875" cy="152400"/>
                  <wp:effectExtent l="0" t="0" r="0" b="0"/>
                  <wp:wrapNone/>
                  <wp:docPr id="11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  <w:r w:rsidRPr="0094333B"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  <w:t>9</w:t>
            </w:r>
          </w:p>
        </w:tc>
        <w:tc>
          <w:tcPr>
            <w:tcW w:w="11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sz w:val="26"/>
                <w:szCs w:val="26"/>
              </w:rPr>
              <w:t>9.Aidat</w:t>
            </w:r>
          </w:p>
        </w:tc>
        <w:tc>
          <w:tcPr>
            <w:tcW w:w="2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-3810</wp:posOffset>
                  </wp:positionV>
                  <wp:extent cx="142875" cy="152400"/>
                  <wp:effectExtent l="0" t="0" r="0" b="0"/>
                  <wp:wrapNone/>
                  <wp:docPr id="12" name="Res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240</w:t>
            </w:r>
            <w:r w:rsidRPr="00C32FA7">
              <w:rPr>
                <w:b/>
              </w:rPr>
              <w:t xml:space="preserve"> </w:t>
            </w:r>
          </w:p>
        </w:tc>
      </w:tr>
      <w:tr w:rsidR="00FA63A9" w:rsidRPr="0094333B" w:rsidTr="0021347F">
        <w:tc>
          <w:tcPr>
            <w:tcW w:w="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tabs>
                <w:tab w:val="left" w:pos="3261"/>
              </w:tabs>
              <w:rPr>
                <w:rFonts w:ascii="Arial Narrow" w:eastAsia="Arial Unicode MS" w:hAnsi="Arial Narrow" w:cs="Arial"/>
                <w:b/>
                <w:sz w:val="26"/>
                <w:szCs w:val="26"/>
              </w:rPr>
            </w:pPr>
          </w:p>
        </w:tc>
        <w:tc>
          <w:tcPr>
            <w:tcW w:w="2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Pr="0094333B" w:rsidRDefault="00FA63A9" w:rsidP="0021347F">
            <w:pPr>
              <w:rPr>
                <w:rFonts w:ascii="Century Gothic" w:hAnsi="Century Gothic" w:cs="Tahoma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002060"/>
                <w:sz w:val="22"/>
                <w:szCs w:val="22"/>
              </w:rPr>
              <w:t>TOPLAM</w:t>
            </w: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FA63A9" w:rsidRDefault="00FA63A9" w:rsidP="0021347F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-2540</wp:posOffset>
                  </wp:positionV>
                  <wp:extent cx="142875" cy="152400"/>
                  <wp:effectExtent l="0" t="0" r="0" b="0"/>
                  <wp:wrapNone/>
                  <wp:docPr id="13" name="Res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t xml:space="preserve">2.160 </w:t>
            </w:r>
          </w:p>
        </w:tc>
      </w:tr>
    </w:tbl>
    <w:p w:rsidR="00FA63A9" w:rsidRPr="00AE4FCE" w:rsidRDefault="00FA63A9" w:rsidP="00FA63A9">
      <w:pPr>
        <w:rPr>
          <w:rFonts w:ascii="Verdana" w:hAnsi="Verdana" w:cs="Tahoma"/>
          <w:b/>
          <w:bCs/>
          <w:emboss/>
          <w:color w:val="5F497A"/>
          <w:sz w:val="30"/>
          <w:szCs w:val="30"/>
        </w:rPr>
      </w:pPr>
      <w:r>
        <w:rPr>
          <w:rFonts w:ascii="Verdana" w:hAnsi="Verdana" w:cs="Tahoma"/>
          <w:b/>
          <w:bCs/>
          <w:noProof/>
          <w:color w:val="5F497A"/>
          <w:sz w:val="30"/>
          <w:szCs w:val="3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3334385</wp:posOffset>
            </wp:positionH>
            <wp:positionV relativeFrom="paragraph">
              <wp:posOffset>33020</wp:posOffset>
            </wp:positionV>
            <wp:extent cx="1165860" cy="55181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b/>
          <w:bCs/>
          <w:emboss/>
          <w:color w:val="5F497A"/>
          <w:sz w:val="30"/>
          <w:szCs w:val="30"/>
        </w:rPr>
        <w:t xml:space="preserve">    </w:t>
      </w:r>
      <w:r w:rsidRPr="00AE4FCE">
        <w:rPr>
          <w:rFonts w:ascii="Verdana" w:hAnsi="Verdana" w:cs="Tahoma"/>
          <w:b/>
          <w:bCs/>
          <w:emboss/>
          <w:color w:val="5F497A"/>
          <w:sz w:val="30"/>
          <w:szCs w:val="30"/>
        </w:rPr>
        <w:t xml:space="preserve">ANTAKYA İPEK ANAOKULU </w:t>
      </w:r>
    </w:p>
    <w:p w:rsidR="00FA63A9" w:rsidRDefault="00FA63A9" w:rsidP="00FA63A9">
      <w:pPr>
        <w:rPr>
          <w:rFonts w:ascii="Verdana" w:hAnsi="Verdana" w:cs="Tahoma"/>
          <w:b/>
          <w:bCs/>
          <w:emboss/>
          <w:color w:val="FFC000"/>
          <w:sz w:val="28"/>
          <w:szCs w:val="28"/>
        </w:rPr>
      </w:pPr>
      <w:r>
        <w:rPr>
          <w:rFonts w:ascii="Verdana" w:hAnsi="Verdana" w:cs="Tahoma"/>
          <w:b/>
          <w:bCs/>
          <w:emboss/>
          <w:color w:val="FFC000"/>
          <w:sz w:val="28"/>
          <w:szCs w:val="28"/>
        </w:rPr>
        <w:t xml:space="preserve">            </w:t>
      </w:r>
      <w:r w:rsidRPr="0042531F">
        <w:rPr>
          <w:rFonts w:ascii="Verdana" w:hAnsi="Verdana" w:cs="Tahoma"/>
          <w:b/>
          <w:bCs/>
          <w:emboss/>
          <w:color w:val="FFC000"/>
          <w:sz w:val="28"/>
          <w:szCs w:val="28"/>
        </w:rPr>
        <w:t>Okul Tel: 213 31 43</w:t>
      </w:r>
    </w:p>
    <w:p w:rsidR="00FA63A9" w:rsidRPr="009B5E81" w:rsidRDefault="00FA63A9" w:rsidP="00FA63A9">
      <w:pPr>
        <w:rPr>
          <w:rFonts w:ascii="Verdana" w:hAnsi="Verdana" w:cs="Tahoma"/>
          <w:bCs/>
          <w:emboss/>
          <w:color w:val="000000"/>
          <w:sz w:val="28"/>
          <w:szCs w:val="28"/>
        </w:rPr>
      </w:pPr>
      <w:r>
        <w:rPr>
          <w:rFonts w:ascii="Verdana" w:hAnsi="Verdana" w:cs="Tahoma"/>
          <w:bCs/>
          <w:emboss/>
          <w:color w:val="000000"/>
          <w:sz w:val="28"/>
          <w:szCs w:val="28"/>
        </w:rPr>
        <w:t xml:space="preserve">  </w:t>
      </w:r>
      <w:r w:rsidRPr="009B5E81">
        <w:rPr>
          <w:rFonts w:ascii="Verdana" w:hAnsi="Verdana" w:cs="Tahoma"/>
          <w:bCs/>
          <w:emboss/>
          <w:color w:val="000000"/>
          <w:sz w:val="28"/>
          <w:szCs w:val="28"/>
        </w:rPr>
        <w:t>antakyaipekanaokulu@hotmail.com</w:t>
      </w:r>
    </w:p>
    <w:p w:rsidR="000F3751" w:rsidRDefault="000F3751"/>
    <w:sectPr w:rsidR="000F3751" w:rsidSect="000F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81E3"/>
      </v:shape>
    </w:pict>
  </w:numPicBullet>
  <w:abstractNum w:abstractNumId="0">
    <w:nsid w:val="30CA5FD8"/>
    <w:multiLevelType w:val="hybridMultilevel"/>
    <w:tmpl w:val="4F748DC8"/>
    <w:lvl w:ilvl="0" w:tplc="041F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FA63A9"/>
    <w:rsid w:val="0008273B"/>
    <w:rsid w:val="000F0C17"/>
    <w:rsid w:val="000F3751"/>
    <w:rsid w:val="001C03AB"/>
    <w:rsid w:val="0023481F"/>
    <w:rsid w:val="00281EAC"/>
    <w:rsid w:val="002908D1"/>
    <w:rsid w:val="00294455"/>
    <w:rsid w:val="00382C79"/>
    <w:rsid w:val="00495826"/>
    <w:rsid w:val="00537A2B"/>
    <w:rsid w:val="0069330A"/>
    <w:rsid w:val="006E11CB"/>
    <w:rsid w:val="006F6321"/>
    <w:rsid w:val="0073487F"/>
    <w:rsid w:val="0074743C"/>
    <w:rsid w:val="0081121B"/>
    <w:rsid w:val="00824A92"/>
    <w:rsid w:val="008A10F9"/>
    <w:rsid w:val="00A90FCC"/>
    <w:rsid w:val="00B53EBE"/>
    <w:rsid w:val="00C12F0B"/>
    <w:rsid w:val="00C66395"/>
    <w:rsid w:val="00C71C02"/>
    <w:rsid w:val="00CC0814"/>
    <w:rsid w:val="00CE7B90"/>
    <w:rsid w:val="00D532D4"/>
    <w:rsid w:val="00DA70A8"/>
    <w:rsid w:val="00DC0B96"/>
    <w:rsid w:val="00E212CB"/>
    <w:rsid w:val="00EC55F2"/>
    <w:rsid w:val="00F1004D"/>
    <w:rsid w:val="00FA63A9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A6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2021-10-14T12:14:00Z</dcterms:created>
  <dcterms:modified xsi:type="dcterms:W3CDTF">2021-10-14T12:16:00Z</dcterms:modified>
</cp:coreProperties>
</file>